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7138F" w:rsidRDefault="00F7138F" w:rsidP="00F7138F">
      <w:pPr>
        <w:jc w:val="center"/>
        <w:rPr>
          <w:b/>
        </w:rPr>
      </w:pPr>
      <w:r>
        <w:rPr>
          <w:b/>
        </w:rPr>
        <w:t>Newton’s Toy Box- Notes</w:t>
      </w:r>
    </w:p>
    <w:p w:rsidR="00F7138F" w:rsidRDefault="00F7138F" w:rsidP="00F7138F">
      <w:pPr>
        <w:rPr>
          <w:b/>
        </w:rPr>
      </w:pPr>
    </w:p>
    <w:p w:rsidR="00F7138F" w:rsidRDefault="00F7138F" w:rsidP="00F7138F">
      <w:r>
        <w:rPr>
          <w:b/>
        </w:rPr>
        <w:t>Activity #1:</w:t>
      </w:r>
      <w:r>
        <w:rPr>
          <w:b/>
        </w:rPr>
        <w:tab/>
        <w:t>Intro to Motion</w:t>
      </w:r>
    </w:p>
    <w:p w:rsidR="00F7138F" w:rsidRDefault="00F7138F" w:rsidP="00F7138F"/>
    <w:p w:rsidR="00F7138F" w:rsidRDefault="00F7138F" w:rsidP="00F7138F">
      <w:pPr>
        <w:ind w:left="720"/>
      </w:pPr>
      <w:r>
        <w:t xml:space="preserve">A </w:t>
      </w:r>
      <w:r>
        <w:rPr>
          <w:b/>
        </w:rPr>
        <w:t xml:space="preserve">force </w:t>
      </w:r>
      <w:r w:rsidRPr="00F7138F">
        <w:t>is a push or pull</w:t>
      </w:r>
      <w:r>
        <w:t>. Examples of a force are gravity, magnetism, friction, etc.</w:t>
      </w:r>
    </w:p>
    <w:p w:rsidR="00F7138F" w:rsidRDefault="00F7138F" w:rsidP="00F7138F">
      <w:pPr>
        <w:ind w:left="720"/>
        <w:rPr>
          <w:b/>
        </w:rPr>
      </w:pPr>
    </w:p>
    <w:p w:rsidR="00F7138F" w:rsidRDefault="00F7138F" w:rsidP="00F7138F">
      <w:pPr>
        <w:ind w:left="720"/>
      </w:pPr>
      <w:r>
        <w:rPr>
          <w:b/>
        </w:rPr>
        <w:t xml:space="preserve">Velocity </w:t>
      </w:r>
      <w:r w:rsidRPr="00F7138F">
        <w:t>is speed in a particular direction</w:t>
      </w:r>
      <w:r>
        <w:t>. Altering the moving object’s speed and/or direction can change velocity.</w:t>
      </w:r>
    </w:p>
    <w:p w:rsidR="00F7138F" w:rsidRDefault="00F7138F" w:rsidP="00F7138F">
      <w:pPr>
        <w:ind w:left="720"/>
      </w:pPr>
    </w:p>
    <w:p w:rsidR="00F7138F" w:rsidRPr="00F7138F" w:rsidRDefault="00F7138F" w:rsidP="00F7138F">
      <w:pPr>
        <w:ind w:left="720"/>
        <w:rPr>
          <w:b/>
        </w:rPr>
      </w:pPr>
      <w:r w:rsidRPr="00F7138F">
        <w:t xml:space="preserve">An </w:t>
      </w:r>
      <w:r w:rsidRPr="00F7138F">
        <w:rPr>
          <w:b/>
          <w:i/>
        </w:rPr>
        <w:t>unbalanced external force</w:t>
      </w:r>
      <w:r>
        <w:t xml:space="preserve"> changed the direction of the path of the sphere in activity #1. It was </w:t>
      </w:r>
      <w:r>
        <w:rPr>
          <w:i/>
        </w:rPr>
        <w:t>unbalanced</w:t>
      </w:r>
      <w:r>
        <w:t xml:space="preserve"> because it was applied to only one side of the sphere. It was external because the force was applied to the </w:t>
      </w:r>
      <w:r w:rsidRPr="00F7138F">
        <w:rPr>
          <w:i/>
        </w:rPr>
        <w:t>surface</w:t>
      </w:r>
      <w:r>
        <w:t xml:space="preserve"> of the sphere. This type</w:t>
      </w:r>
      <w:r w:rsidR="00FF5788">
        <w:t xml:space="preserve"> of force is also called</w:t>
      </w:r>
      <w:r>
        <w:t xml:space="preserve"> a </w:t>
      </w:r>
      <w:r>
        <w:rPr>
          <w:b/>
        </w:rPr>
        <w:t>net force.</w:t>
      </w:r>
    </w:p>
    <w:p w:rsidR="00F7138F" w:rsidRDefault="00F7138F" w:rsidP="00F7138F">
      <w:pPr>
        <w:ind w:left="720"/>
        <w:rPr>
          <w:b/>
        </w:rPr>
      </w:pPr>
    </w:p>
    <w:p w:rsidR="00F7138F" w:rsidRDefault="00F7138F" w:rsidP="00F7138F">
      <w:pPr>
        <w:ind w:left="720"/>
      </w:pPr>
      <w:r>
        <w:rPr>
          <w:b/>
        </w:rPr>
        <w:t>Newton’s first law of motion</w:t>
      </w:r>
      <w:r>
        <w:t xml:space="preserve"> states that an object will remain at rest or in uniform motion unless acted on by an unbalanced external force.</w:t>
      </w:r>
    </w:p>
    <w:p w:rsidR="00F7138F" w:rsidRDefault="00F7138F" w:rsidP="00F7138F">
      <w:pPr>
        <w:ind w:left="720"/>
      </w:pPr>
    </w:p>
    <w:p w:rsidR="00F7138F" w:rsidRPr="00363BD5" w:rsidRDefault="00363BD5" w:rsidP="00F7138F">
      <w:pPr>
        <w:ind w:left="720"/>
        <w:rPr>
          <w:b/>
        </w:rPr>
      </w:pPr>
      <w:r>
        <w:t xml:space="preserve">An object’s tendency to remain at rest or in motion is </w:t>
      </w:r>
      <w:r>
        <w:rPr>
          <w:b/>
        </w:rPr>
        <w:t>inertia</w:t>
      </w:r>
      <w:r w:rsidRPr="00363BD5">
        <w:t>. Newton’s first</w:t>
      </w:r>
      <w:r>
        <w:rPr>
          <w:b/>
        </w:rPr>
        <w:t xml:space="preserve"> </w:t>
      </w:r>
      <w:r w:rsidRPr="00363BD5">
        <w:t>law of motion is also called</w:t>
      </w:r>
      <w:r>
        <w:t xml:space="preserve"> the</w:t>
      </w:r>
      <w:r>
        <w:rPr>
          <w:b/>
        </w:rPr>
        <w:t xml:space="preserve"> inertia principle.</w:t>
      </w:r>
    </w:p>
    <w:p w:rsidR="00F7138F" w:rsidRPr="00F7138F" w:rsidRDefault="00F7138F" w:rsidP="00F7138F">
      <w:pPr>
        <w:ind w:left="720"/>
      </w:pPr>
    </w:p>
    <w:p w:rsidR="008E41EA" w:rsidRDefault="008E41EA" w:rsidP="008E41EA">
      <w:pPr>
        <w:rPr>
          <w:b/>
        </w:rPr>
      </w:pPr>
      <w:r>
        <w:rPr>
          <w:b/>
        </w:rPr>
        <w:t>Activity #2:</w:t>
      </w:r>
      <w:r>
        <w:rPr>
          <w:b/>
        </w:rPr>
        <w:tab/>
        <w:t>Gravity and Balance</w:t>
      </w:r>
    </w:p>
    <w:p w:rsidR="008E41EA" w:rsidRDefault="008E41EA" w:rsidP="008E41EA">
      <w:pPr>
        <w:rPr>
          <w:b/>
        </w:rPr>
      </w:pPr>
      <w:r>
        <w:rPr>
          <w:b/>
        </w:rPr>
        <w:tab/>
      </w:r>
    </w:p>
    <w:p w:rsidR="008E41EA" w:rsidRDefault="008E41EA" w:rsidP="008E41EA">
      <w:pPr>
        <w:ind w:left="720"/>
      </w:pPr>
      <w:r>
        <w:rPr>
          <w:b/>
        </w:rPr>
        <w:t>Gravity</w:t>
      </w:r>
      <w:r>
        <w:t xml:space="preserve"> is the force pulling objects toward the center of the Earth. The gravity force is pulling </w:t>
      </w:r>
      <w:r>
        <w:rPr>
          <w:i/>
        </w:rPr>
        <w:t>down</w:t>
      </w:r>
      <w:r>
        <w:t xml:space="preserve"> on all objects on Earth’s surface. If an object is not falling there must be a </w:t>
      </w:r>
      <w:r>
        <w:rPr>
          <w:b/>
        </w:rPr>
        <w:t>gravity support force</w:t>
      </w:r>
      <w:r>
        <w:t xml:space="preserve"> supporting the object against the downward pull of the gravity force. This is the force that </w:t>
      </w:r>
      <w:r>
        <w:rPr>
          <w:b/>
        </w:rPr>
        <w:t xml:space="preserve">balances </w:t>
      </w:r>
      <w:r>
        <w:t>gravity.</w:t>
      </w:r>
    </w:p>
    <w:p w:rsidR="008E41EA" w:rsidRDefault="008E41EA" w:rsidP="008E41EA">
      <w:pPr>
        <w:ind w:left="720"/>
      </w:pPr>
    </w:p>
    <w:p w:rsidR="008E41EA" w:rsidRDefault="008E41EA" w:rsidP="008E41EA">
      <w:pPr>
        <w:ind w:left="720"/>
      </w:pPr>
      <w:r>
        <w:t xml:space="preserve">To measure </w:t>
      </w:r>
      <w:r>
        <w:rPr>
          <w:b/>
        </w:rPr>
        <w:t>gravity force</w:t>
      </w:r>
      <w:r>
        <w:t xml:space="preserve"> we measure the </w:t>
      </w:r>
      <w:r>
        <w:rPr>
          <w:b/>
        </w:rPr>
        <w:t>gravity support force</w:t>
      </w:r>
      <w:r>
        <w:t xml:space="preserve"> required to keep the object from falling. Since the two forces are balanced to keep the object from falling, the measure of the </w:t>
      </w:r>
      <w:r>
        <w:rPr>
          <w:b/>
        </w:rPr>
        <w:t xml:space="preserve">gravity support force </w:t>
      </w:r>
      <w:r>
        <w:t>is equal to the gravity force.</w:t>
      </w:r>
    </w:p>
    <w:p w:rsidR="008E41EA" w:rsidRDefault="008E41EA" w:rsidP="008E41EA">
      <w:pPr>
        <w:ind w:left="720"/>
      </w:pPr>
    </w:p>
    <w:p w:rsidR="008E41EA" w:rsidRDefault="008E41EA" w:rsidP="008E41EA">
      <w:pPr>
        <w:ind w:left="720"/>
      </w:pPr>
      <w:r>
        <w:rPr>
          <w:b/>
        </w:rPr>
        <w:t xml:space="preserve">Weight </w:t>
      </w:r>
      <w:r>
        <w:t>measure of gravity pulling an down on an object.</w:t>
      </w:r>
    </w:p>
    <w:p w:rsidR="008E41EA" w:rsidRDefault="008E41EA" w:rsidP="008E41EA">
      <w:pPr>
        <w:ind w:left="720"/>
      </w:pPr>
    </w:p>
    <w:p w:rsidR="00F7138F" w:rsidRPr="008E41EA" w:rsidRDefault="008E41EA" w:rsidP="008E41EA">
      <w:pPr>
        <w:ind w:left="720"/>
        <w:rPr>
          <w:b/>
        </w:rPr>
      </w:pPr>
      <w:r>
        <w:t xml:space="preserve">Units of force are called </w:t>
      </w:r>
      <w:r>
        <w:rPr>
          <w:b/>
        </w:rPr>
        <w:t>newtons (n).</w:t>
      </w:r>
    </w:p>
    <w:p w:rsidR="008E41EA" w:rsidRDefault="008E41EA" w:rsidP="00F7138F">
      <w:pPr>
        <w:jc w:val="center"/>
        <w:rPr>
          <w:b/>
        </w:rPr>
      </w:pPr>
    </w:p>
    <w:p w:rsidR="008E41EA" w:rsidRDefault="008E41EA" w:rsidP="008E41EA">
      <w:r>
        <w:rPr>
          <w:b/>
        </w:rPr>
        <w:tab/>
      </w:r>
      <w:r w:rsidRPr="008E41EA">
        <w:rPr>
          <w:b/>
        </w:rPr>
        <w:t xml:space="preserve">Mass </w:t>
      </w:r>
      <w:r w:rsidRPr="008E41EA">
        <w:t xml:space="preserve">is the amount of </w:t>
      </w:r>
      <w:r>
        <w:t xml:space="preserve">matter that an object contains. </w:t>
      </w:r>
    </w:p>
    <w:p w:rsidR="008E41EA" w:rsidRDefault="008E41EA" w:rsidP="008E41EA"/>
    <w:p w:rsidR="008E41EA" w:rsidRDefault="008E41EA" w:rsidP="008E41EA">
      <w:pPr>
        <w:rPr>
          <w:b/>
        </w:rPr>
      </w:pPr>
      <w:r>
        <w:rPr>
          <w:b/>
        </w:rPr>
        <w:t>Activity #3:</w:t>
      </w:r>
      <w:r>
        <w:rPr>
          <w:b/>
        </w:rPr>
        <w:tab/>
        <w:t>Moving Masses</w:t>
      </w:r>
    </w:p>
    <w:p w:rsidR="008E41EA" w:rsidRDefault="008E41EA" w:rsidP="008E41EA">
      <w:pPr>
        <w:rPr>
          <w:b/>
        </w:rPr>
      </w:pPr>
    </w:p>
    <w:p w:rsidR="008E41EA" w:rsidRDefault="008E41EA" w:rsidP="008E41EA">
      <w:r>
        <w:rPr>
          <w:b/>
        </w:rPr>
        <w:tab/>
        <w:t xml:space="preserve">Gravity Force </w:t>
      </w:r>
      <w:r w:rsidRPr="008E41EA">
        <w:t>pulls more strongly</w:t>
      </w:r>
      <w:r>
        <w:rPr>
          <w:b/>
        </w:rPr>
        <w:t xml:space="preserve"> </w:t>
      </w:r>
      <w:r w:rsidRPr="008E41EA">
        <w:t>on objects that have</w:t>
      </w:r>
      <w:r>
        <w:rPr>
          <w:b/>
        </w:rPr>
        <w:t xml:space="preserve"> more mass</w:t>
      </w:r>
      <w:r>
        <w:t>.</w:t>
      </w:r>
    </w:p>
    <w:p w:rsidR="008E41EA" w:rsidRDefault="008E41EA" w:rsidP="008E41EA">
      <w:r>
        <w:tab/>
      </w:r>
    </w:p>
    <w:p w:rsidR="0004070C" w:rsidRDefault="008E41EA" w:rsidP="008E41EA">
      <w:pPr>
        <w:ind w:left="720"/>
      </w:pPr>
      <w:r>
        <w:rPr>
          <w:b/>
        </w:rPr>
        <w:t>Acceleration</w:t>
      </w:r>
      <w:r>
        <w:t xml:space="preserve"> is the rate of change in the speed and direction of an object. Acceleration can mean speeding up, slowing down or changing direction,</w:t>
      </w:r>
    </w:p>
    <w:p w:rsidR="0004070C" w:rsidRDefault="0004070C" w:rsidP="008E41EA">
      <w:pPr>
        <w:ind w:left="720"/>
      </w:pPr>
      <w:r w:rsidRPr="0004070C">
        <w:t xml:space="preserve">Acceleration </w:t>
      </w:r>
      <w:r>
        <w:t>can be affected by both</w:t>
      </w:r>
      <w:r w:rsidRPr="0004070C">
        <w:rPr>
          <w:b/>
        </w:rPr>
        <w:t xml:space="preserve"> force </w:t>
      </w:r>
      <w:r>
        <w:t xml:space="preserve">and </w:t>
      </w:r>
      <w:r>
        <w:rPr>
          <w:b/>
        </w:rPr>
        <w:t>m</w:t>
      </w:r>
      <w:r w:rsidRPr="0004070C">
        <w:rPr>
          <w:b/>
        </w:rPr>
        <w:t>ass</w:t>
      </w:r>
      <w:r>
        <w:rPr>
          <w:b/>
        </w:rPr>
        <w:t>.</w:t>
      </w:r>
      <w:r>
        <w:t xml:space="preserve"> Objects with a greater mass will move slower than objects with a lesser mass and subject to the same amount of force. The stronger the force on an object, the greater the acceleration.</w:t>
      </w:r>
    </w:p>
    <w:p w:rsidR="0004070C" w:rsidRDefault="0004070C" w:rsidP="008E41EA">
      <w:pPr>
        <w:ind w:left="720"/>
      </w:pPr>
    </w:p>
    <w:p w:rsidR="00514329" w:rsidRDefault="0004070C" w:rsidP="008E41EA">
      <w:pPr>
        <w:ind w:left="720"/>
      </w:pPr>
      <w:r>
        <w:t>The steel ball and the wooden sphere hit the floor at the same tim</w:t>
      </w:r>
      <w:r w:rsidR="00514329">
        <w:t>e because the gravity force on</w:t>
      </w:r>
      <w:r>
        <w:t xml:space="preserve"> the steel ball was increased by </w:t>
      </w:r>
      <w:r w:rsidR="00514329">
        <w:t>its greater mass, while the force created by book was greater on the wooden sphere because of its smaller mass.</w:t>
      </w:r>
    </w:p>
    <w:p w:rsidR="00514329" w:rsidRDefault="00514329" w:rsidP="008E41EA">
      <w:pPr>
        <w:ind w:left="720"/>
      </w:pPr>
    </w:p>
    <w:p w:rsidR="0004070C" w:rsidRDefault="00514329" w:rsidP="008E41EA">
      <w:pPr>
        <w:ind w:left="720"/>
      </w:pPr>
      <w:r>
        <w:rPr>
          <w:b/>
        </w:rPr>
        <w:t xml:space="preserve">Newton’s Second Law of Motion </w:t>
      </w:r>
      <w:r>
        <w:t>states: an object acted on by a net force will accelerate in the direction of the force. The object’s acceleration equals the net force divided by the mass of the object</w:t>
      </w:r>
    </w:p>
    <w:p w:rsidR="00F7138F" w:rsidRPr="0004070C" w:rsidRDefault="00F7138F" w:rsidP="008E41EA">
      <w:pPr>
        <w:ind w:left="720"/>
      </w:pPr>
    </w:p>
    <w:sectPr w:rsidR="00F7138F" w:rsidRPr="0004070C" w:rsidSect="00F713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F7138F"/>
    <w:rsid w:val="0004070C"/>
    <w:rsid w:val="001F2EF2"/>
    <w:rsid w:val="00363BD5"/>
    <w:rsid w:val="00514329"/>
    <w:rsid w:val="007462C6"/>
    <w:rsid w:val="00781F12"/>
    <w:rsid w:val="008E41EA"/>
    <w:rsid w:val="00F7138F"/>
    <w:rsid w:val="00FF578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2061</Characters>
  <Application>Microsoft Word 12.1.0</Application>
  <DocSecurity>0</DocSecurity>
  <Lines>17</Lines>
  <Paragraphs>4</Paragraphs>
  <ScaleCrop>false</ScaleCrop>
  <Company>AAA</Company>
  <LinksUpToDate>false</LinksUpToDate>
  <CharactersWithSpaces>2531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O'Neill</dc:creator>
  <cp:keywords/>
  <cp:lastModifiedBy>John O'Neill</cp:lastModifiedBy>
  <cp:revision>2</cp:revision>
  <dcterms:created xsi:type="dcterms:W3CDTF">2011-01-07T21:04:00Z</dcterms:created>
  <dcterms:modified xsi:type="dcterms:W3CDTF">2011-01-07T21:04:00Z</dcterms:modified>
</cp:coreProperties>
</file>